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AEA364" w14:textId="2D7F0597" w:rsidR="00FE7773" w:rsidRPr="00A27AD0" w:rsidRDefault="003E07C7">
      <w:pPr>
        <w:rPr>
          <w:rFonts w:cstheme="minorHAnsi"/>
          <w:b/>
          <w:bCs/>
          <w:lang w:val="en-US"/>
        </w:rPr>
      </w:pPr>
      <w:r w:rsidRPr="00A27AD0">
        <w:rPr>
          <w:rFonts w:cstheme="minorHAnsi"/>
          <w:b/>
          <w:bCs/>
          <w:lang w:val="en-US"/>
        </w:rPr>
        <w:t>Title</w:t>
      </w:r>
    </w:p>
    <w:p w14:paraId="7D064D31" w14:textId="3CC0F42A" w:rsidR="003E07C7" w:rsidRPr="00A27AD0" w:rsidRDefault="000B0C66">
      <w:pPr>
        <w:rPr>
          <w:rFonts w:cstheme="minorHAnsi"/>
          <w:lang w:val="en-US"/>
        </w:rPr>
      </w:pPr>
      <w:r w:rsidRPr="00A27AD0">
        <w:rPr>
          <w:rFonts w:cstheme="minorHAnsi"/>
          <w:lang w:val="en-US"/>
        </w:rPr>
        <w:t>First n</w:t>
      </w:r>
      <w:r w:rsidR="003E07C7" w:rsidRPr="00A27AD0">
        <w:rPr>
          <w:rFonts w:cstheme="minorHAnsi"/>
          <w:lang w:val="en-US"/>
        </w:rPr>
        <w:t>ame Surname</w:t>
      </w:r>
    </w:p>
    <w:p w14:paraId="4048B066" w14:textId="544198EC" w:rsidR="003E07C7" w:rsidRPr="00A27AD0" w:rsidRDefault="003E07C7">
      <w:pPr>
        <w:rPr>
          <w:rFonts w:cstheme="minorHAnsi"/>
          <w:lang w:val="en-US"/>
        </w:rPr>
      </w:pPr>
    </w:p>
    <w:p w14:paraId="73947856" w14:textId="359A8C6A" w:rsidR="003E07C7" w:rsidRPr="00A27AD0" w:rsidRDefault="003E07C7">
      <w:pPr>
        <w:rPr>
          <w:rFonts w:cstheme="minorHAnsi"/>
          <w:b/>
          <w:bCs/>
          <w:lang w:val="en-US"/>
        </w:rPr>
      </w:pPr>
      <w:r w:rsidRPr="00A27AD0">
        <w:rPr>
          <w:rFonts w:cstheme="minorHAnsi"/>
          <w:b/>
          <w:bCs/>
          <w:lang w:val="en-US"/>
        </w:rPr>
        <w:t>Abstract</w:t>
      </w:r>
    </w:p>
    <w:p w14:paraId="3F8E43ED" w14:textId="77777777" w:rsidR="003E07C7" w:rsidRPr="00A27AD0" w:rsidRDefault="003E07C7" w:rsidP="003E07C7">
      <w:pPr>
        <w:rPr>
          <w:rFonts w:eastAsia="Times New Roman" w:cstheme="minorHAnsi"/>
          <w:lang w:val="en-US" w:eastAsia="sk-SK"/>
        </w:rPr>
      </w:pPr>
      <w:r w:rsidRPr="00A27AD0">
        <w:rPr>
          <w:rFonts w:eastAsia="Times New Roman" w:cstheme="minorHAnsi"/>
          <w:shd w:val="clear" w:color="auto" w:fill="FFFFFF"/>
          <w:lang w:val="en-US" w:eastAsia="sk-SK"/>
        </w:rPr>
        <w:t>The abstract contains a concise description of the objective(s), methodology and main findings of the paper.</w:t>
      </w:r>
    </w:p>
    <w:p w14:paraId="6F1F88AC" w14:textId="33DB9FCB" w:rsidR="003E07C7" w:rsidRPr="00A27AD0" w:rsidRDefault="003E07C7">
      <w:pPr>
        <w:rPr>
          <w:rFonts w:cstheme="minorHAnsi"/>
          <w:lang w:val="en-US"/>
        </w:rPr>
      </w:pPr>
    </w:p>
    <w:p w14:paraId="0B8E0BE3" w14:textId="064ABAD7" w:rsidR="003E07C7" w:rsidRPr="00A27AD0" w:rsidRDefault="003E07C7">
      <w:pPr>
        <w:rPr>
          <w:rFonts w:cstheme="minorHAnsi"/>
          <w:b/>
          <w:bCs/>
          <w:lang w:val="en-US"/>
        </w:rPr>
      </w:pPr>
      <w:r w:rsidRPr="00A27AD0">
        <w:rPr>
          <w:rFonts w:cstheme="minorHAnsi"/>
          <w:b/>
          <w:bCs/>
          <w:lang w:val="en-US"/>
        </w:rPr>
        <w:t>Keywords</w:t>
      </w:r>
    </w:p>
    <w:p w14:paraId="6BF12B04" w14:textId="1E0C17D7" w:rsidR="003E07C7" w:rsidRPr="00A27AD0" w:rsidRDefault="003E07C7" w:rsidP="003E07C7">
      <w:pPr>
        <w:rPr>
          <w:rFonts w:eastAsia="Times New Roman" w:cstheme="minorHAnsi"/>
          <w:lang w:val="en-US" w:eastAsia="sk-SK"/>
        </w:rPr>
      </w:pPr>
      <w:r w:rsidRPr="00A27AD0">
        <w:rPr>
          <w:rFonts w:eastAsia="Times New Roman" w:cstheme="minorHAnsi"/>
          <w:shd w:val="clear" w:color="auto" w:fill="FFFFFF"/>
          <w:lang w:val="en-US" w:eastAsia="sk-SK"/>
        </w:rPr>
        <w:t>A list of up to five keywords should be provided separated by semicolon.</w:t>
      </w:r>
    </w:p>
    <w:p w14:paraId="7BEE7EA0" w14:textId="077CCCFE" w:rsidR="003E07C7" w:rsidRPr="00A27AD0" w:rsidRDefault="003E07C7">
      <w:pPr>
        <w:rPr>
          <w:rFonts w:cstheme="minorHAnsi"/>
          <w:lang w:val="en-US"/>
        </w:rPr>
      </w:pPr>
    </w:p>
    <w:p w14:paraId="59D0F255" w14:textId="3FED7A59" w:rsidR="003E07C7" w:rsidRPr="00A27AD0" w:rsidRDefault="003E07C7">
      <w:pPr>
        <w:rPr>
          <w:rFonts w:cstheme="minorHAnsi"/>
          <w:lang w:val="en-US"/>
        </w:rPr>
      </w:pPr>
    </w:p>
    <w:p w14:paraId="147B8F83" w14:textId="2D473681" w:rsidR="003E07C7" w:rsidRPr="00A27AD0" w:rsidRDefault="003E07C7">
      <w:pPr>
        <w:rPr>
          <w:rFonts w:cstheme="minorHAnsi"/>
          <w:b/>
          <w:bCs/>
          <w:lang w:val="en-US"/>
        </w:rPr>
      </w:pPr>
      <w:r w:rsidRPr="00A27AD0">
        <w:rPr>
          <w:rFonts w:cstheme="minorHAnsi"/>
          <w:b/>
          <w:bCs/>
          <w:lang w:val="en-US"/>
        </w:rPr>
        <w:t>1 Introduction</w:t>
      </w:r>
    </w:p>
    <w:p w14:paraId="11E1617E" w14:textId="23C29185" w:rsidR="003E07C7" w:rsidRPr="00A27AD0" w:rsidRDefault="003E07C7" w:rsidP="003E07C7">
      <w:pPr>
        <w:rPr>
          <w:rFonts w:eastAsia="Times New Roman" w:cstheme="minorHAnsi"/>
          <w:lang w:val="en-US" w:eastAsia="sk-SK"/>
        </w:rPr>
      </w:pPr>
      <w:r w:rsidRPr="00A27AD0">
        <w:rPr>
          <w:rFonts w:eastAsia="Times New Roman" w:cstheme="minorHAnsi"/>
          <w:shd w:val="clear" w:color="auto" w:fill="FFFFFF"/>
          <w:lang w:val="en-US" w:eastAsia="sk-SK"/>
        </w:rPr>
        <w:t xml:space="preserve">The manuscript is submitted as a Microsoft Word file without any specific graphical and typographical edits. The format of the manuscript is by default a one column A4 with no text header, footer, and page numbering; all style tags are removed. Paragraphs are separated by a space, not tabs. As a font standard, </w:t>
      </w:r>
      <w:r w:rsidR="000E17CB">
        <w:rPr>
          <w:rFonts w:eastAsia="Times New Roman" w:cstheme="minorHAnsi"/>
          <w:shd w:val="clear" w:color="auto" w:fill="FFFFFF"/>
          <w:lang w:val="en-US" w:eastAsia="sk-SK"/>
        </w:rPr>
        <w:t>Calibri</w:t>
      </w:r>
      <w:r w:rsidRPr="00A27AD0">
        <w:rPr>
          <w:rFonts w:eastAsia="Times New Roman" w:cstheme="minorHAnsi"/>
          <w:shd w:val="clear" w:color="auto" w:fill="FFFFFF"/>
          <w:lang w:val="en-US" w:eastAsia="sk-SK"/>
        </w:rPr>
        <w:t xml:space="preserve"> 12-points is required. The whole text is left-aligned. Automated citations and links are not applied. </w:t>
      </w:r>
      <w:r w:rsidR="008C051B" w:rsidRPr="00A27AD0">
        <w:rPr>
          <w:rFonts w:eastAsia="Times New Roman" w:cstheme="minorHAnsi"/>
          <w:shd w:val="clear" w:color="auto" w:fill="FFFFFF"/>
          <w:lang w:val="en-US" w:eastAsia="sk-SK"/>
        </w:rPr>
        <w:t>“</w:t>
      </w:r>
      <w:r w:rsidRPr="00A27AD0">
        <w:rPr>
          <w:rFonts w:eastAsia="Times New Roman" w:cstheme="minorHAnsi"/>
          <w:i/>
          <w:iCs/>
          <w:shd w:val="clear" w:color="auto" w:fill="FFFFFF"/>
          <w:lang w:val="en-US" w:eastAsia="sk-SK"/>
        </w:rPr>
        <w:t xml:space="preserve">All direct citations are </w:t>
      </w:r>
      <w:proofErr w:type="gramStart"/>
      <w:r w:rsidRPr="00A27AD0">
        <w:rPr>
          <w:rFonts w:eastAsia="Times New Roman" w:cstheme="minorHAnsi"/>
          <w:i/>
          <w:iCs/>
          <w:shd w:val="clear" w:color="auto" w:fill="FFFFFF"/>
          <w:lang w:val="en-US" w:eastAsia="sk-SK"/>
        </w:rPr>
        <w:t>italicized,</w:t>
      </w:r>
      <w:proofErr w:type="gramEnd"/>
      <w:r w:rsidRPr="00A27AD0">
        <w:rPr>
          <w:rFonts w:eastAsia="Times New Roman" w:cstheme="minorHAnsi"/>
          <w:i/>
          <w:iCs/>
          <w:shd w:val="clear" w:color="auto" w:fill="FFFFFF"/>
          <w:lang w:val="en-US" w:eastAsia="sk-SK"/>
        </w:rPr>
        <w:t xml:space="preserve"> however, the quotation marks themselves are not italicized</w:t>
      </w:r>
      <w:r w:rsidRPr="00A27AD0">
        <w:rPr>
          <w:rFonts w:eastAsia="Times New Roman" w:cstheme="minorHAnsi"/>
          <w:shd w:val="clear" w:color="auto" w:fill="FFFFFF"/>
          <w:lang w:val="en-US" w:eastAsia="sk-SK"/>
        </w:rPr>
        <w:t>.</w:t>
      </w:r>
      <w:r w:rsidR="008C051B" w:rsidRPr="00A27AD0">
        <w:rPr>
          <w:rFonts w:eastAsia="Times New Roman" w:cstheme="minorHAnsi"/>
          <w:shd w:val="clear" w:color="auto" w:fill="FFFFFF"/>
          <w:lang w:val="en-US" w:eastAsia="sk-SK"/>
        </w:rPr>
        <w:t>” (Surname 2021, 5).</w:t>
      </w:r>
    </w:p>
    <w:p w14:paraId="2002B34E" w14:textId="22A572E8" w:rsidR="003E07C7" w:rsidRPr="00A27AD0" w:rsidRDefault="003E07C7">
      <w:pPr>
        <w:rPr>
          <w:rFonts w:cstheme="minorHAnsi"/>
          <w:lang w:val="en-US"/>
        </w:rPr>
      </w:pPr>
    </w:p>
    <w:p w14:paraId="4035F144" w14:textId="022A9BD8" w:rsidR="003E07C7" w:rsidRPr="00A27AD0" w:rsidRDefault="003E07C7">
      <w:pPr>
        <w:rPr>
          <w:rFonts w:cstheme="minorHAnsi"/>
          <w:b/>
          <w:bCs/>
          <w:lang w:val="en-US"/>
        </w:rPr>
      </w:pPr>
      <w:r w:rsidRPr="00A27AD0">
        <w:rPr>
          <w:rFonts w:cstheme="minorHAnsi"/>
          <w:b/>
          <w:bCs/>
          <w:lang w:val="en-US"/>
        </w:rPr>
        <w:t>2 Further Chapter</w:t>
      </w:r>
    </w:p>
    <w:p w14:paraId="26BA6B95" w14:textId="78575470" w:rsidR="003E07C7" w:rsidRPr="00A27AD0" w:rsidRDefault="003E07C7" w:rsidP="003E07C7">
      <w:pPr>
        <w:rPr>
          <w:rFonts w:eastAsia="Times New Roman" w:cstheme="minorHAnsi"/>
          <w:lang w:val="en-US" w:eastAsia="sk-SK"/>
        </w:rPr>
      </w:pPr>
      <w:r w:rsidRPr="00A27AD0">
        <w:rPr>
          <w:rFonts w:eastAsia="Times New Roman" w:cstheme="minorHAnsi"/>
          <w:shd w:val="clear" w:color="auto" w:fill="FFFFFF"/>
          <w:lang w:val="en-US" w:eastAsia="sk-SK"/>
        </w:rPr>
        <w:t xml:space="preserve">In the text, reference is given to the author’s name (without initials), followed by the year of publication and page number(s) (both in parenthesis), e.g. (McGinn 2008, 12). </w:t>
      </w:r>
      <w:r w:rsidR="000B0C66" w:rsidRPr="00A27AD0">
        <w:rPr>
          <w:rFonts w:eastAsia="Times New Roman" w:cstheme="minorHAnsi"/>
          <w:shd w:val="clear" w:color="auto" w:fill="FFFFFF"/>
          <w:lang w:val="en-US" w:eastAsia="sk-SK"/>
        </w:rPr>
        <w:t>Each in-text citation matches up with an entry in a reference list, where full bibliographic information is provided.</w:t>
      </w:r>
    </w:p>
    <w:p w14:paraId="0A6C8127" w14:textId="77777777" w:rsidR="003E07C7" w:rsidRPr="00A27AD0" w:rsidRDefault="003E07C7" w:rsidP="003E07C7">
      <w:pPr>
        <w:rPr>
          <w:rFonts w:eastAsia="Times New Roman" w:cstheme="minorHAnsi"/>
          <w:shd w:val="clear" w:color="auto" w:fill="FFFFFF"/>
          <w:lang w:val="en-US" w:eastAsia="sk-SK"/>
        </w:rPr>
      </w:pPr>
    </w:p>
    <w:p w14:paraId="159E4FA4" w14:textId="4A2783BE" w:rsidR="003E07C7" w:rsidRPr="00A27AD0" w:rsidRDefault="003E07C7" w:rsidP="003E07C7">
      <w:pPr>
        <w:rPr>
          <w:rFonts w:eastAsia="Times New Roman" w:cstheme="minorHAnsi"/>
          <w:b/>
          <w:bCs/>
          <w:shd w:val="clear" w:color="auto" w:fill="FFFFFF"/>
          <w:lang w:val="en-US" w:eastAsia="sk-SK"/>
        </w:rPr>
      </w:pPr>
      <w:r w:rsidRPr="00A27AD0">
        <w:rPr>
          <w:rFonts w:eastAsia="Times New Roman" w:cstheme="minorHAnsi"/>
          <w:b/>
          <w:bCs/>
          <w:shd w:val="clear" w:color="auto" w:fill="FFFFFF"/>
          <w:lang w:val="en-US" w:eastAsia="sk-SK"/>
        </w:rPr>
        <w:t>2.1 Subchapter</w:t>
      </w:r>
    </w:p>
    <w:p w14:paraId="4501FD18" w14:textId="77777777" w:rsidR="000B0C66" w:rsidRPr="00A27AD0" w:rsidRDefault="000B0C66" w:rsidP="000B0C66">
      <w:pPr>
        <w:rPr>
          <w:rFonts w:eastAsia="Times New Roman" w:cstheme="minorHAnsi"/>
          <w:lang w:val="en-US" w:eastAsia="sk-SK"/>
        </w:rPr>
      </w:pPr>
      <w:r w:rsidRPr="00A27AD0">
        <w:rPr>
          <w:rFonts w:eastAsia="Times New Roman" w:cstheme="minorHAnsi"/>
          <w:lang w:val="en-US" w:eastAsia="sk-SK"/>
        </w:rPr>
        <w:t>The total length of a paper</w:t>
      </w:r>
      <w:r w:rsidRPr="00A27AD0">
        <w:rPr>
          <w:rFonts w:eastAsia="Times New Roman" w:cstheme="minorHAnsi"/>
          <w:shd w:val="clear" w:color="auto" w:fill="FFFFFF"/>
          <w:lang w:val="en-US" w:eastAsia="sk-SK"/>
        </w:rPr>
        <w:t>, including images, tables and figures inserted into the text, should not exceed 50 authors pages (90.000 characters including spaces).</w:t>
      </w:r>
    </w:p>
    <w:p w14:paraId="01BE0108" w14:textId="713A3CA3" w:rsidR="003E07C7" w:rsidRPr="00A27AD0" w:rsidRDefault="003E07C7">
      <w:pPr>
        <w:rPr>
          <w:rFonts w:cstheme="minorHAnsi"/>
          <w:lang w:val="en-US"/>
        </w:rPr>
      </w:pPr>
    </w:p>
    <w:p w14:paraId="623523EA" w14:textId="7FC13797" w:rsidR="003E07C7" w:rsidRPr="00A27AD0" w:rsidRDefault="003E07C7">
      <w:pPr>
        <w:rPr>
          <w:rFonts w:cstheme="minorHAnsi"/>
          <w:b/>
          <w:bCs/>
          <w:lang w:val="en-US"/>
        </w:rPr>
      </w:pPr>
      <w:r w:rsidRPr="00A27AD0">
        <w:rPr>
          <w:rFonts w:cstheme="minorHAnsi"/>
          <w:b/>
          <w:bCs/>
          <w:lang w:val="en-US"/>
        </w:rPr>
        <w:t>3 Conclusion</w:t>
      </w:r>
    </w:p>
    <w:p w14:paraId="08D127F2" w14:textId="77777777" w:rsidR="003E07C7" w:rsidRPr="00A27AD0" w:rsidRDefault="003E07C7" w:rsidP="003E07C7">
      <w:pPr>
        <w:rPr>
          <w:rFonts w:eastAsia="Times New Roman" w:cstheme="minorHAnsi"/>
          <w:lang w:val="en-US" w:eastAsia="sk-SK"/>
        </w:rPr>
      </w:pPr>
      <w:r w:rsidRPr="00A27AD0">
        <w:rPr>
          <w:rFonts w:eastAsia="Times New Roman" w:cstheme="minorHAnsi"/>
          <w:lang w:val="en-US" w:eastAsia="sk-SK"/>
        </w:rPr>
        <w:t>All images, tables and figures</w:t>
      </w:r>
      <w:r w:rsidRPr="00A27AD0">
        <w:rPr>
          <w:rFonts w:eastAsia="Times New Roman" w:cstheme="minorHAnsi"/>
          <w:shd w:val="clear" w:color="auto" w:fill="FFFFFF"/>
          <w:lang w:val="en-US" w:eastAsia="sk-SK"/>
        </w:rPr>
        <w:t> are attached separately, while their descriptions are marked and included in the text. All figures are provided in curves. All images are provided with copyright license granted to the publisher.</w:t>
      </w:r>
    </w:p>
    <w:p w14:paraId="327EA0B4" w14:textId="3EE7F52E" w:rsidR="003E07C7" w:rsidRPr="00A27AD0" w:rsidRDefault="003E07C7">
      <w:pPr>
        <w:rPr>
          <w:rFonts w:cstheme="minorHAnsi"/>
          <w:lang w:val="en-US"/>
        </w:rPr>
      </w:pPr>
    </w:p>
    <w:p w14:paraId="63B5ACBE" w14:textId="471DE63F" w:rsidR="003E07C7" w:rsidRPr="00A27AD0" w:rsidRDefault="003E07C7">
      <w:pPr>
        <w:rPr>
          <w:rFonts w:cstheme="minorHAnsi"/>
          <w:b/>
          <w:bCs/>
          <w:lang w:val="en-US"/>
        </w:rPr>
      </w:pPr>
      <w:r w:rsidRPr="00A27AD0">
        <w:rPr>
          <w:rFonts w:cstheme="minorHAnsi"/>
          <w:b/>
          <w:bCs/>
          <w:lang w:val="en-US"/>
        </w:rPr>
        <w:t>Notes</w:t>
      </w:r>
    </w:p>
    <w:p w14:paraId="0B988F4E" w14:textId="77777777" w:rsidR="00B778FA" w:rsidRDefault="00B778FA" w:rsidP="003E07C7">
      <w:pPr>
        <w:rPr>
          <w:rFonts w:eastAsia="Times New Roman" w:cstheme="minorHAnsi"/>
          <w:shd w:val="clear" w:color="auto" w:fill="FFFFFF"/>
          <w:lang w:val="en-US" w:eastAsia="sk-SK"/>
        </w:rPr>
      </w:pPr>
      <w:r>
        <w:rPr>
          <w:rFonts w:eastAsia="Times New Roman" w:cstheme="minorHAnsi"/>
          <w:shd w:val="clear" w:color="auto" w:fill="FFFFFF"/>
          <w:lang w:val="en-US" w:eastAsia="sk-SK"/>
        </w:rPr>
        <w:t xml:space="preserve">[1] </w:t>
      </w:r>
      <w:r w:rsidR="003E07C7" w:rsidRPr="00A27AD0">
        <w:rPr>
          <w:rFonts w:eastAsia="Times New Roman" w:cstheme="minorHAnsi"/>
          <w:shd w:val="clear" w:color="auto" w:fill="FFFFFF"/>
          <w:lang w:val="en-US" w:eastAsia="sk-SK"/>
        </w:rPr>
        <w:t>A list of </w:t>
      </w:r>
      <w:r w:rsidR="000B0C66" w:rsidRPr="00A27AD0">
        <w:rPr>
          <w:rFonts w:eastAsia="Times New Roman" w:cstheme="minorHAnsi"/>
          <w:lang w:val="en-US" w:eastAsia="sk-SK"/>
        </w:rPr>
        <w:t>n</w:t>
      </w:r>
      <w:r w:rsidR="003E07C7" w:rsidRPr="00A27AD0">
        <w:rPr>
          <w:rFonts w:eastAsia="Times New Roman" w:cstheme="minorHAnsi"/>
          <w:lang w:val="en-US" w:eastAsia="sk-SK"/>
        </w:rPr>
        <w:t>otes</w:t>
      </w:r>
      <w:r w:rsidR="003E07C7" w:rsidRPr="00A27AD0">
        <w:rPr>
          <w:rFonts w:eastAsia="Times New Roman" w:cstheme="minorHAnsi"/>
          <w:shd w:val="clear" w:color="auto" w:fill="FFFFFF"/>
          <w:lang w:val="en-US" w:eastAsia="sk-SK"/>
        </w:rPr>
        <w:t xml:space="preserve"> is located in a separate section between the text and the final list of References. </w:t>
      </w:r>
    </w:p>
    <w:p w14:paraId="6D64F78C" w14:textId="22B3193F" w:rsidR="003E07C7" w:rsidRPr="00A27AD0" w:rsidRDefault="00B778FA" w:rsidP="003E07C7">
      <w:pPr>
        <w:rPr>
          <w:rFonts w:eastAsia="Times New Roman" w:cstheme="minorHAnsi"/>
          <w:lang w:val="en-US" w:eastAsia="sk-SK"/>
        </w:rPr>
      </w:pPr>
      <w:r>
        <w:rPr>
          <w:rFonts w:eastAsia="Times New Roman" w:cstheme="minorHAnsi"/>
          <w:shd w:val="clear" w:color="auto" w:fill="FFFFFF"/>
          <w:lang w:val="en-US" w:eastAsia="sk-SK"/>
        </w:rPr>
        <w:t xml:space="preserve">[2] </w:t>
      </w:r>
      <w:r w:rsidR="003E07C7" w:rsidRPr="00A27AD0">
        <w:rPr>
          <w:rFonts w:eastAsia="Times New Roman" w:cstheme="minorHAnsi"/>
          <w:shd w:val="clear" w:color="auto" w:fill="FFFFFF"/>
          <w:lang w:val="en-US" w:eastAsia="sk-SK"/>
        </w:rPr>
        <w:t>In the text, the number of the note is given in Arabic numerals in square brackets.</w:t>
      </w:r>
    </w:p>
    <w:p w14:paraId="0AD2F888" w14:textId="77777777" w:rsidR="003E07C7" w:rsidRPr="00A27AD0" w:rsidRDefault="003E07C7">
      <w:pPr>
        <w:rPr>
          <w:rFonts w:cstheme="minorHAnsi"/>
          <w:lang w:val="en-US"/>
        </w:rPr>
      </w:pPr>
    </w:p>
    <w:p w14:paraId="0411691D" w14:textId="60BE97D0" w:rsidR="003E07C7" w:rsidRPr="00A27AD0" w:rsidRDefault="003E07C7">
      <w:pPr>
        <w:rPr>
          <w:rFonts w:cstheme="minorHAnsi"/>
          <w:b/>
          <w:bCs/>
          <w:lang w:val="en-US"/>
        </w:rPr>
      </w:pPr>
      <w:r w:rsidRPr="00A27AD0">
        <w:rPr>
          <w:rFonts w:cstheme="minorHAnsi"/>
          <w:b/>
          <w:bCs/>
          <w:lang w:val="en-US"/>
        </w:rPr>
        <w:t xml:space="preserve">References </w:t>
      </w:r>
    </w:p>
    <w:p w14:paraId="655AC152" w14:textId="0A9066A6" w:rsidR="003E07C7" w:rsidRPr="00A27AD0" w:rsidRDefault="003E07C7" w:rsidP="003E07C7">
      <w:pPr>
        <w:rPr>
          <w:rFonts w:eastAsia="Times New Roman" w:cstheme="minorHAnsi"/>
          <w:lang w:val="en-US" w:eastAsia="sk-SK"/>
        </w:rPr>
      </w:pPr>
      <w:r w:rsidRPr="00A27AD0">
        <w:rPr>
          <w:rFonts w:eastAsia="Times New Roman" w:cstheme="minorHAnsi"/>
          <w:shd w:val="clear" w:color="auto" w:fill="FFFFFF"/>
          <w:lang w:val="en-US" w:eastAsia="sk-SK"/>
        </w:rPr>
        <w:t xml:space="preserve">References at the end of a study are listed alphabetically and follow the author-date system of the Chicago Manual of Style. </w:t>
      </w:r>
    </w:p>
    <w:p w14:paraId="0B3A8FE9" w14:textId="65B75FF2" w:rsidR="003E07C7" w:rsidRPr="00A27AD0" w:rsidRDefault="003E07C7" w:rsidP="003E07C7">
      <w:pPr>
        <w:rPr>
          <w:rFonts w:eastAsia="Times New Roman" w:cstheme="minorHAnsi"/>
          <w:b/>
          <w:bCs/>
          <w:lang w:val="en-US" w:eastAsia="sk-SK"/>
        </w:rPr>
      </w:pPr>
    </w:p>
    <w:p w14:paraId="03DF950F" w14:textId="0487B99B" w:rsidR="003E07C7" w:rsidRPr="00A27AD0" w:rsidRDefault="000B0C66">
      <w:pPr>
        <w:rPr>
          <w:rFonts w:cstheme="minorHAnsi"/>
          <w:b/>
          <w:bCs/>
          <w:lang w:val="en-US"/>
        </w:rPr>
      </w:pPr>
      <w:r w:rsidRPr="00A27AD0">
        <w:rPr>
          <w:rFonts w:cstheme="minorHAnsi"/>
          <w:b/>
          <w:bCs/>
          <w:lang w:val="en-US"/>
        </w:rPr>
        <w:t>About the author(s)</w:t>
      </w:r>
    </w:p>
    <w:p w14:paraId="13EBB313" w14:textId="6048F479" w:rsidR="003E07C7" w:rsidRPr="00A27AD0" w:rsidRDefault="000B0C66">
      <w:pPr>
        <w:rPr>
          <w:rFonts w:cstheme="minorHAnsi"/>
          <w:lang w:val="en-US"/>
        </w:rPr>
      </w:pPr>
      <w:r w:rsidRPr="00A27AD0">
        <w:rPr>
          <w:rFonts w:eastAsia="Times New Roman" w:cstheme="minorHAnsi"/>
          <w:shd w:val="clear" w:color="auto" w:fill="FFFFFF"/>
          <w:lang w:val="en-US" w:eastAsia="sk-SK"/>
        </w:rPr>
        <w:t>The author’s data include name, surname, degrees, affiliation, main professional achievements, professional headshot, and email of author(s)</w:t>
      </w:r>
      <w:r w:rsidR="00A27AD0">
        <w:rPr>
          <w:rFonts w:eastAsia="Times New Roman" w:cstheme="minorHAnsi"/>
          <w:shd w:val="clear" w:color="auto" w:fill="FFFFFF"/>
          <w:lang w:val="en-US" w:eastAsia="sk-SK"/>
        </w:rPr>
        <w:t>.</w:t>
      </w:r>
    </w:p>
    <w:sectPr w:rsidR="003E07C7" w:rsidRPr="00A27AD0" w:rsidSect="001A268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7C7"/>
    <w:rsid w:val="000B0C66"/>
    <w:rsid w:val="000E17CB"/>
    <w:rsid w:val="001310F9"/>
    <w:rsid w:val="001A2680"/>
    <w:rsid w:val="001E5F62"/>
    <w:rsid w:val="002E7FAF"/>
    <w:rsid w:val="003E07C7"/>
    <w:rsid w:val="00851E98"/>
    <w:rsid w:val="008C051B"/>
    <w:rsid w:val="00953AC0"/>
    <w:rsid w:val="00962F51"/>
    <w:rsid w:val="00A27AD0"/>
    <w:rsid w:val="00AA5F44"/>
    <w:rsid w:val="00B778FA"/>
    <w:rsid w:val="00B91C4A"/>
    <w:rsid w:val="00F7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7249F1"/>
  <w15:chartTrackingRefBased/>
  <w15:docId w15:val="{8D0C1411-9161-0143-A695-CA4266471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3E07C7"/>
  </w:style>
  <w:style w:type="character" w:styleId="Vrazn">
    <w:name w:val="Strong"/>
    <w:basedOn w:val="Predvolenpsmoodseku"/>
    <w:uiPriority w:val="22"/>
    <w:qFormat/>
    <w:rsid w:val="003E07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43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Dojčár Martin</dc:creator>
  <cp:keywords/>
  <dc:description/>
  <cp:lastModifiedBy>Dojčár Martin</cp:lastModifiedBy>
  <cp:revision>5</cp:revision>
  <cp:lastPrinted>2021-04-01T19:24:00Z</cp:lastPrinted>
  <dcterms:created xsi:type="dcterms:W3CDTF">2021-04-01T19:24:00Z</dcterms:created>
  <dcterms:modified xsi:type="dcterms:W3CDTF">2021-04-02T07:40:00Z</dcterms:modified>
</cp:coreProperties>
</file>